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EC" w:rsidRPr="006039EC" w:rsidRDefault="006039EC" w:rsidP="006039E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39EC" w:rsidRPr="006039EC" w:rsidRDefault="006039EC" w:rsidP="006039EC">
      <w:pPr>
        <w:spacing w:after="0" w:line="240" w:lineRule="auto"/>
        <w:rPr>
          <w:rFonts w:ascii="Calibri" w:eastAsia="Calibri" w:hAnsi="Calibri" w:cs="Times New Roman"/>
        </w:rPr>
      </w:pPr>
      <w:r w:rsidRPr="006039EC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8E84707" wp14:editId="11F9B9C7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9EC" w:rsidRPr="006039EC" w:rsidRDefault="006039EC" w:rsidP="006039EC">
      <w:pPr>
        <w:spacing w:after="0" w:line="240" w:lineRule="auto"/>
        <w:rPr>
          <w:rFonts w:ascii="Calibri" w:eastAsia="Calibri" w:hAnsi="Calibri" w:cs="Times New Roman"/>
          <w:b/>
        </w:rPr>
      </w:pPr>
      <w:r w:rsidRPr="006039EC">
        <w:rPr>
          <w:rFonts w:ascii="Calibri" w:eastAsia="Calibri" w:hAnsi="Calibri" w:cs="Times New Roman"/>
        </w:rPr>
        <w:t xml:space="preserve">         </w:t>
      </w:r>
    </w:p>
    <w:p w:rsidR="006039EC" w:rsidRDefault="006039EC" w:rsidP="006039EC">
      <w:pPr>
        <w:spacing w:after="0" w:line="240" w:lineRule="auto"/>
        <w:rPr>
          <w:rFonts w:ascii="Calibri" w:eastAsia="Calibri" w:hAnsi="Calibri" w:cs="Times New Roman"/>
          <w:b/>
        </w:rPr>
      </w:pPr>
      <w:r w:rsidRPr="006039EC">
        <w:rPr>
          <w:rFonts w:ascii="Calibri" w:eastAsia="Calibri" w:hAnsi="Calibri" w:cs="Times New Roman"/>
          <w:b/>
        </w:rPr>
        <w:t xml:space="preserve">GRA </w:t>
      </w:r>
      <w:r w:rsidRPr="00090DD7">
        <w:rPr>
          <w:rFonts w:ascii="Calibri" w:eastAsia="Calibri" w:hAnsi="Calibri" w:cs="Times New Roman"/>
          <w:b/>
          <w:sz w:val="28"/>
          <w:szCs w:val="28"/>
        </w:rPr>
        <w:t>GRAD DELNICE</w:t>
      </w:r>
    </w:p>
    <w:p w:rsidR="006039EC" w:rsidRDefault="006039EC" w:rsidP="006039E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6039EC" w:rsidRPr="006039EC" w:rsidRDefault="006039EC" w:rsidP="006039EC">
      <w:pPr>
        <w:spacing w:after="0" w:line="240" w:lineRule="auto"/>
        <w:rPr>
          <w:rFonts w:ascii="Calibri" w:eastAsia="Calibri" w:hAnsi="Calibri" w:cs="Times New Roman"/>
          <w:b/>
        </w:rPr>
      </w:pPr>
    </w:p>
    <w:p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 xml:space="preserve">Partnerstvo je dogovoren, stabilan i obvezujući odnos između </w:t>
      </w:r>
      <w:r>
        <w:rPr>
          <w:rFonts w:eastAsia="Arial Unicode MS" w:cs="Times New Roman"/>
        </w:rPr>
        <w:t>udruga</w:t>
      </w:r>
      <w:r w:rsidRPr="00C77617">
        <w:rPr>
          <w:rFonts w:eastAsia="Arial Unicode MS" w:cs="Times New Roman"/>
        </w:rPr>
        <w:t xml:space="preserve"> koji</w:t>
      </w:r>
      <w:r w:rsidRPr="00C7761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C77617">
        <w:rPr>
          <w:rFonts w:eastAsia="Arial Unicode MS" w:cs="Times New Roman"/>
        </w:rPr>
        <w:t xml:space="preserve">podrazumijeva zajedničke odgovornosti u </w:t>
      </w:r>
      <w:r>
        <w:rPr>
          <w:rFonts w:eastAsia="Arial Unicode MS" w:cs="Times New Roman"/>
        </w:rPr>
        <w:t>korištenju gradskog prostora.</w:t>
      </w:r>
      <w:r w:rsidRPr="00C77617">
        <w:rPr>
          <w:rFonts w:eastAsia="Arial Unicode MS" w:cs="Times New Roman"/>
        </w:rPr>
        <w:t xml:space="preserve"> Kako bi se </w:t>
      </w:r>
      <w:r>
        <w:rPr>
          <w:rFonts w:eastAsia="Arial Unicode MS" w:cs="Times New Roman"/>
        </w:rPr>
        <w:t>prostor</w:t>
      </w:r>
      <w:r w:rsidRPr="00C77617">
        <w:rPr>
          <w:rFonts w:eastAsia="Arial Unicode MS" w:cs="Times New Roman"/>
        </w:rPr>
        <w:t xml:space="preserve"> nesmetano </w:t>
      </w:r>
      <w:r>
        <w:rPr>
          <w:rFonts w:eastAsia="Arial Unicode MS" w:cs="Times New Roman"/>
        </w:rPr>
        <w:t>koristio</w:t>
      </w:r>
      <w:r w:rsidRPr="00C77617">
        <w:rPr>
          <w:rFonts w:eastAsia="Arial Unicode MS" w:cs="Times New Roman"/>
        </w:rPr>
        <w:t xml:space="preserve">, sve </w:t>
      </w:r>
      <w:r>
        <w:rPr>
          <w:rFonts w:eastAsia="Arial Unicode MS" w:cs="Times New Roman"/>
        </w:rPr>
        <w:t>udruge</w:t>
      </w:r>
      <w:r w:rsidRPr="00C77617">
        <w:rPr>
          <w:rFonts w:eastAsia="Arial Unicode MS" w:cs="Times New Roman"/>
        </w:rPr>
        <w:t xml:space="preserve"> koje</w:t>
      </w:r>
      <w:r>
        <w:rPr>
          <w:rFonts w:eastAsia="Arial Unicode MS" w:cs="Times New Roman"/>
        </w:rPr>
        <w:t xml:space="preserve"> ga koriste </w:t>
      </w:r>
      <w:r w:rsidRPr="00C77617">
        <w:rPr>
          <w:rFonts w:eastAsia="Arial Unicode MS" w:cs="Times New Roman"/>
        </w:rPr>
        <w:t xml:space="preserve">trebaju se suglasiti s načelima dobre prakse u partnerstvu: </w:t>
      </w:r>
    </w:p>
    <w:p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</w:p>
    <w:p w:rsidR="00C77617" w:rsidRPr="00C77617" w:rsidRDefault="00C77617" w:rsidP="00C7761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 xml:space="preserve">Prije podnošenja prijave davatelju </w:t>
      </w:r>
      <w:r>
        <w:rPr>
          <w:rFonts w:eastAsia="Arial Unicode MS" w:cs="Times New Roman"/>
        </w:rPr>
        <w:t>ne</w:t>
      </w:r>
      <w:r w:rsidRPr="00C77617">
        <w:rPr>
          <w:rFonts w:eastAsia="Arial Unicode MS" w:cs="Times New Roman"/>
        </w:rPr>
        <w:t>financijsk</w:t>
      </w:r>
      <w:r>
        <w:rPr>
          <w:rFonts w:eastAsia="Arial Unicode MS" w:cs="Times New Roman"/>
        </w:rPr>
        <w:t>e</w:t>
      </w:r>
      <w:r w:rsidRPr="00C77617">
        <w:rPr>
          <w:rFonts w:eastAsia="Arial Unicode MS" w:cs="Times New Roman"/>
        </w:rPr>
        <w:t xml:space="preserve"> </w:t>
      </w:r>
      <w:r>
        <w:rPr>
          <w:rFonts w:eastAsia="Arial Unicode MS" w:cs="Times New Roman"/>
        </w:rPr>
        <w:t>podrške u v</w:t>
      </w:r>
      <w:r w:rsidR="006039EC">
        <w:rPr>
          <w:rFonts w:eastAsia="Arial Unicode MS" w:cs="Times New Roman"/>
        </w:rPr>
        <w:t>i</w:t>
      </w:r>
      <w:r>
        <w:rPr>
          <w:rFonts w:eastAsia="Arial Unicode MS" w:cs="Times New Roman"/>
        </w:rPr>
        <w:t>du gradskog prostora</w:t>
      </w:r>
      <w:r w:rsidRPr="00C77617">
        <w:rPr>
          <w:rFonts w:eastAsia="Arial Unicode MS" w:cs="Times New Roman"/>
        </w:rPr>
        <w:t>, svi partneri će pročitati tekst  natječaja i upute za podnošenje prijave te razumjeti svoju ulogu.</w:t>
      </w:r>
    </w:p>
    <w:p w:rsidR="00C77617" w:rsidRPr="00C77617" w:rsidRDefault="00C77617" w:rsidP="00C7761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>Svi partneri ovlašćuju prijavitelja da ih zastupa u svim poslovima u kontekstu p</w:t>
      </w:r>
      <w:r>
        <w:rPr>
          <w:rFonts w:eastAsia="Arial Unicode MS" w:cs="Times New Roman"/>
        </w:rPr>
        <w:t>rijave na javni natječaj dodjele gradskog prostora na korištenje</w:t>
      </w:r>
      <w:r w:rsidRPr="00C77617">
        <w:rPr>
          <w:rFonts w:eastAsia="Arial Unicode MS" w:cs="Times New Roman"/>
        </w:rPr>
        <w:t>.</w:t>
      </w:r>
    </w:p>
    <w:p w:rsidR="00C77617" w:rsidRPr="00C77617" w:rsidRDefault="00C77617" w:rsidP="00C7761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>P</w:t>
      </w:r>
      <w:r w:rsidRPr="00C77617">
        <w:rPr>
          <w:rFonts w:eastAsia="Arial Unicode MS" w:cs="Times New Roman"/>
        </w:rPr>
        <w:t xml:space="preserve">rijavitelj i sve </w:t>
      </w:r>
      <w:r>
        <w:rPr>
          <w:rFonts w:eastAsia="Arial Unicode MS" w:cs="Times New Roman"/>
        </w:rPr>
        <w:t>partnerske udruge</w:t>
      </w:r>
      <w:r w:rsidRPr="00C77617">
        <w:rPr>
          <w:rFonts w:eastAsia="Arial Unicode MS" w:cs="Times New Roman"/>
        </w:rPr>
        <w:t xml:space="preserve"> će se redovito sastajati i zajednički raditi na </w:t>
      </w:r>
      <w:r>
        <w:rPr>
          <w:rFonts w:eastAsia="Arial Unicode MS" w:cs="Times New Roman"/>
        </w:rPr>
        <w:t xml:space="preserve"> </w:t>
      </w:r>
      <w:r w:rsidRPr="00C77617">
        <w:rPr>
          <w:rFonts w:eastAsia="Arial Unicode MS" w:cs="Times New Roman"/>
        </w:rPr>
        <w:t xml:space="preserve"> vrednovanju i sagledavanju načina savladavanja izazova i poteškoća u </w:t>
      </w:r>
      <w:r w:rsidR="006039EC">
        <w:rPr>
          <w:rFonts w:eastAsia="Arial Unicode MS" w:cs="Times New Roman"/>
        </w:rPr>
        <w:t xml:space="preserve">zajedničkom </w:t>
      </w:r>
      <w:r>
        <w:rPr>
          <w:rFonts w:eastAsia="Arial Unicode MS" w:cs="Times New Roman"/>
        </w:rPr>
        <w:t>korištenju</w:t>
      </w:r>
      <w:r w:rsidRPr="00C77617">
        <w:rPr>
          <w:rFonts w:eastAsia="Arial Unicode MS" w:cs="Times New Roman"/>
        </w:rPr>
        <w:t xml:space="preserve"> </w:t>
      </w:r>
      <w:r>
        <w:rPr>
          <w:rFonts w:eastAsia="Arial Unicode MS" w:cs="Times New Roman"/>
        </w:rPr>
        <w:t>prostora</w:t>
      </w:r>
      <w:r w:rsidR="006039EC">
        <w:rPr>
          <w:rFonts w:eastAsia="Arial Unicode MS" w:cs="Times New Roman"/>
        </w:rPr>
        <w:t>.</w:t>
      </w:r>
    </w:p>
    <w:p w:rsidR="00C77617" w:rsidRPr="00C77617" w:rsidRDefault="00C77617" w:rsidP="00C7761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 xml:space="preserve">Svi partneri će sudjelovati u pripremi zajedničkog opisnog i pojedinačnih financijskih izvješća koje prijavitelj, u ime svih partnera podnosi </w:t>
      </w:r>
      <w:r>
        <w:rPr>
          <w:rFonts w:eastAsia="Arial Unicode MS" w:cs="Times New Roman"/>
        </w:rPr>
        <w:t>Gradu</w:t>
      </w:r>
      <w:r w:rsidRPr="00C77617">
        <w:rPr>
          <w:rFonts w:eastAsia="Arial Unicode MS" w:cs="Times New Roman"/>
        </w:rPr>
        <w:t xml:space="preserve">. </w:t>
      </w:r>
    </w:p>
    <w:p w:rsidR="00C77617" w:rsidRPr="00C77617" w:rsidRDefault="00C77617" w:rsidP="00C77617">
      <w:pPr>
        <w:widowControl w:val="0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Prijedloge za promjene </w:t>
      </w:r>
      <w:r w:rsidRPr="00C77617">
        <w:rPr>
          <w:rFonts w:eastAsia="Arial Unicode MS" w:cs="Times New Roman"/>
        </w:rPr>
        <w:t xml:space="preserve">partneri trebaju usuglasiti prije nego ih prijavitelj podnese </w:t>
      </w:r>
      <w:r>
        <w:rPr>
          <w:rFonts w:eastAsia="Arial Unicode MS" w:cs="Times New Roman"/>
        </w:rPr>
        <w:t>Gradu</w:t>
      </w:r>
      <w:r w:rsidRPr="00C77617">
        <w:rPr>
          <w:rFonts w:eastAsia="Arial Unicode MS" w:cs="Times New Roman"/>
        </w:rPr>
        <w:t xml:space="preserve">. Ako se ne mogu usuglasiti, prijavitelj to mora naznačiti prilikom podnošenja promjena na odobrenje </w:t>
      </w:r>
      <w:r>
        <w:rPr>
          <w:rFonts w:eastAsia="Arial Unicode MS" w:cs="Times New Roman"/>
        </w:rPr>
        <w:t>Gradu</w:t>
      </w:r>
      <w:r w:rsidRPr="00C77617">
        <w:rPr>
          <w:rFonts w:eastAsia="Arial Unicode MS" w:cs="Times New Roman"/>
        </w:rPr>
        <w:t>.</w:t>
      </w:r>
    </w:p>
    <w:p w:rsidR="00C77617" w:rsidRP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  <w:b/>
        </w:rPr>
      </w:pPr>
    </w:p>
    <w:p w:rsidR="00C77617" w:rsidRPr="00C77617" w:rsidRDefault="00C77617" w:rsidP="00C77617">
      <w:pPr>
        <w:widowControl w:val="0"/>
        <w:suppressAutoHyphens/>
        <w:spacing w:after="0" w:line="240" w:lineRule="auto"/>
        <w:ind w:left="283"/>
        <w:jc w:val="center"/>
        <w:rPr>
          <w:rFonts w:eastAsia="Arial Unicode MS" w:cs="Times New Roman"/>
          <w:b/>
        </w:rPr>
      </w:pPr>
    </w:p>
    <w:p w:rsidR="00C77617" w:rsidRPr="00090DD7" w:rsidRDefault="00C77617" w:rsidP="00C77617">
      <w:pPr>
        <w:widowControl w:val="0"/>
        <w:suppressAutoHyphens/>
        <w:spacing w:after="0" w:line="240" w:lineRule="auto"/>
        <w:ind w:left="283"/>
        <w:jc w:val="center"/>
        <w:rPr>
          <w:rFonts w:eastAsia="Arial Unicode MS" w:cs="Times New Roman"/>
          <w:b/>
          <w:bCs/>
          <w:sz w:val="28"/>
          <w:szCs w:val="28"/>
        </w:rPr>
      </w:pPr>
      <w:bookmarkStart w:id="0" w:name="_GoBack"/>
      <w:r w:rsidRPr="00090DD7">
        <w:rPr>
          <w:rFonts w:eastAsia="Arial Unicode MS" w:cs="Times New Roman"/>
          <w:b/>
          <w:sz w:val="28"/>
          <w:szCs w:val="28"/>
        </w:rPr>
        <w:t>IZJAVA O PARTNERSTVU</w:t>
      </w:r>
    </w:p>
    <w:bookmarkEnd w:id="0"/>
    <w:p w:rsidR="00C77617" w:rsidRP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p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 xml:space="preserve">Pročitali smo sadržaj prijave </w:t>
      </w:r>
      <w:r>
        <w:rPr>
          <w:rFonts w:eastAsia="Arial Unicode MS" w:cs="Times New Roman"/>
        </w:rPr>
        <w:t>za zajedničko korištenje poslovnog prostora</w:t>
      </w:r>
      <w:r w:rsidRPr="00C77617">
        <w:rPr>
          <w:rFonts w:eastAsia="Arial Unicode MS" w:cs="Times New Roman"/>
        </w:rPr>
        <w:t>:</w:t>
      </w:r>
    </w:p>
    <w:p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</w:p>
    <w:p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 xml:space="preserve">_____________________________________________________________________ </w:t>
      </w:r>
    </w:p>
    <w:p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</w:p>
    <w:p w:rsidR="00C77617" w:rsidRPr="00C77617" w:rsidRDefault="00C77617" w:rsidP="00C77617">
      <w:pPr>
        <w:widowControl w:val="0"/>
        <w:suppressAutoHyphens/>
        <w:spacing w:after="0" w:line="240" w:lineRule="auto"/>
        <w:jc w:val="both"/>
        <w:rPr>
          <w:rFonts w:eastAsia="Arial Unicode MS" w:cs="Times New Roman"/>
        </w:rPr>
      </w:pPr>
      <w:r w:rsidRPr="00C77617">
        <w:rPr>
          <w:rFonts w:eastAsia="Arial Unicode MS" w:cs="Times New Roman"/>
        </w:rPr>
        <w:t>koji se podnosi</w:t>
      </w:r>
      <w:r>
        <w:rPr>
          <w:rFonts w:eastAsia="Arial Unicode MS" w:cs="Times New Roman"/>
        </w:rPr>
        <w:t xml:space="preserve"> Gradu Delnicama</w:t>
      </w:r>
      <w:r w:rsidRPr="00C77617">
        <w:rPr>
          <w:rFonts w:eastAsia="Arial Unicode MS" w:cs="Times New Roman"/>
        </w:rPr>
        <w:t xml:space="preserve"> </w:t>
      </w:r>
      <w:r w:rsidR="005E3E31">
        <w:rPr>
          <w:rFonts w:eastAsia="Arial Unicode MS" w:cs="Times New Roman"/>
        </w:rPr>
        <w:t xml:space="preserve">kao </w:t>
      </w:r>
      <w:r w:rsidRPr="005E3E31">
        <w:rPr>
          <w:rFonts w:eastAsia="Arial Unicode MS" w:cs="Times New Roman"/>
        </w:rPr>
        <w:t>d</w:t>
      </w:r>
      <w:r w:rsidRPr="00C77617">
        <w:rPr>
          <w:rFonts w:eastAsia="Arial Unicode MS" w:cs="Times New Roman"/>
        </w:rPr>
        <w:t xml:space="preserve">avatelju </w:t>
      </w:r>
      <w:r w:rsidRPr="005E3E31">
        <w:rPr>
          <w:rFonts w:eastAsia="Arial Unicode MS" w:cs="Times New Roman"/>
        </w:rPr>
        <w:t>nefinancijske</w:t>
      </w:r>
      <w:r w:rsidRPr="00C77617">
        <w:rPr>
          <w:rFonts w:eastAsia="Arial Unicode MS" w:cs="Times New Roman"/>
        </w:rPr>
        <w:t xml:space="preserve"> </w:t>
      </w:r>
      <w:r w:rsidR="005E3E31">
        <w:rPr>
          <w:rFonts w:eastAsia="Arial Unicode MS" w:cs="Times New Roman"/>
        </w:rPr>
        <w:t>podrške</w:t>
      </w:r>
      <w:r w:rsidRPr="00C77617">
        <w:rPr>
          <w:rFonts w:eastAsia="Arial Unicode MS" w:cs="Times New Roman"/>
        </w:rPr>
        <w:t xml:space="preserve"> i suglasni smo s njome. Obvezujemo se pridržavati gore navedenih načela dobre prakse u partnerstvu i obveza partnera navedenih u prijavi. </w:t>
      </w:r>
    </w:p>
    <w:p w:rsidR="00C77617" w:rsidRP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C77617" w:rsidRPr="00C77617" w:rsidTr="00F95E75">
        <w:tc>
          <w:tcPr>
            <w:tcW w:w="2836" w:type="dxa"/>
            <w:shd w:val="clear" w:color="auto" w:fill="0000FF"/>
            <w:vAlign w:val="center"/>
          </w:tcPr>
          <w:p w:rsidR="00C77617" w:rsidRPr="00C77617" w:rsidRDefault="00C77617" w:rsidP="006039EC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Arial Unicode MS" w:cs="Times New Roman"/>
              </w:rPr>
            </w:pPr>
            <w:r w:rsidRPr="00C77617">
              <w:rPr>
                <w:rFonts w:eastAsia="Arial Unicode MS" w:cs="Times New Roman"/>
              </w:rPr>
              <w:t xml:space="preserve">Naziv </w:t>
            </w:r>
            <w:r w:rsidR="006039EC">
              <w:rPr>
                <w:rFonts w:eastAsia="Arial Unicode MS" w:cs="Times New Roman"/>
              </w:rPr>
              <w:t>partnerske udruge</w:t>
            </w:r>
            <w:r w:rsidRPr="00C77617">
              <w:rPr>
                <w:rFonts w:eastAsia="Arial Unicode MS" w:cs="Times New Roman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C77617" w:rsidRPr="00C77617" w:rsidRDefault="00C77617" w:rsidP="00C7761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Arial Unicode MS" w:cs="Times New Roman"/>
                <w:iCs/>
              </w:rPr>
            </w:pPr>
            <w:r w:rsidRPr="00C77617">
              <w:rPr>
                <w:rFonts w:eastAsia="Arial Unicode MS" w:cs="Times New Roman"/>
                <w:iCs/>
              </w:rPr>
              <w:t>Ime i prezime 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C77617" w:rsidRPr="00C77617" w:rsidRDefault="00C77617" w:rsidP="00C77617">
            <w:pPr>
              <w:widowControl w:val="0"/>
              <w:suppressLineNumbers/>
              <w:suppressAutoHyphens/>
              <w:snapToGrid w:val="0"/>
              <w:spacing w:after="120" w:line="240" w:lineRule="auto"/>
              <w:jc w:val="center"/>
              <w:rPr>
                <w:rFonts w:eastAsia="Arial Unicode MS" w:cs="Times New Roman"/>
                <w:iCs/>
              </w:rPr>
            </w:pPr>
            <w:r w:rsidRPr="00C77617">
              <w:rPr>
                <w:rFonts w:eastAsia="Arial Unicode MS" w:cs="Times New Roman"/>
                <w:iCs/>
              </w:rPr>
              <w:t>Potpis osobe ovlaštene za zastupanje i pečat</w:t>
            </w:r>
          </w:p>
        </w:tc>
      </w:tr>
      <w:tr w:rsidR="00C77617" w:rsidRPr="00C77617" w:rsidTr="00F95E75">
        <w:tc>
          <w:tcPr>
            <w:tcW w:w="2836" w:type="dxa"/>
          </w:tcPr>
          <w:p w:rsidR="00C77617" w:rsidRPr="00C77617" w:rsidRDefault="00C77617" w:rsidP="00C7761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Arial Unicode MS" w:cs="Times New Roman"/>
              </w:rPr>
            </w:pPr>
          </w:p>
        </w:tc>
        <w:tc>
          <w:tcPr>
            <w:tcW w:w="2983" w:type="dxa"/>
          </w:tcPr>
          <w:p w:rsidR="00C77617" w:rsidRPr="00C77617" w:rsidRDefault="00C77617" w:rsidP="00C7761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Arial Unicode MS" w:cs="Times New Roman"/>
              </w:rPr>
            </w:pPr>
          </w:p>
        </w:tc>
        <w:tc>
          <w:tcPr>
            <w:tcW w:w="2517" w:type="dxa"/>
          </w:tcPr>
          <w:p w:rsidR="00C77617" w:rsidRPr="00C77617" w:rsidRDefault="00C77617" w:rsidP="00C77617">
            <w:pPr>
              <w:widowControl w:val="0"/>
              <w:suppressLineNumbers/>
              <w:suppressAutoHyphens/>
              <w:snapToGrid w:val="0"/>
              <w:spacing w:after="120" w:line="240" w:lineRule="auto"/>
              <w:rPr>
                <w:rFonts w:eastAsia="Arial Unicode MS" w:cs="Times New Roman"/>
              </w:rPr>
            </w:pPr>
          </w:p>
        </w:tc>
      </w:tr>
    </w:tbl>
    <w:p w:rsid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p w:rsid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p w:rsidR="005E3E31" w:rsidRDefault="005E3E31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p w:rsidR="005E3E31" w:rsidRPr="00C77617" w:rsidRDefault="005E3E31" w:rsidP="00C77617">
      <w:pPr>
        <w:widowControl w:val="0"/>
        <w:suppressAutoHyphens/>
        <w:spacing w:after="0" w:line="240" w:lineRule="auto"/>
        <w:rPr>
          <w:rFonts w:eastAsia="Arial Unicode MS" w:cs="Times New Roman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C77617" w:rsidRPr="00C77617" w:rsidTr="00F95E7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lang w:eastAsia="ar-SA"/>
              </w:rPr>
            </w:pPr>
            <w:r w:rsidRPr="00C77617">
              <w:rPr>
                <w:rFonts w:eastAsia="Arial Unicode MS" w:cs="Times New Roman"/>
                <w:b/>
                <w:bCs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b/>
                <w:bCs/>
                <w:lang w:eastAsia="ar-SA"/>
              </w:rPr>
            </w:pPr>
            <w:r w:rsidRPr="00C77617">
              <w:rPr>
                <w:rFonts w:eastAsia="Arial Unicode MS" w:cs="Times New Roman"/>
                <w:b/>
                <w:bCs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lang w:eastAsia="ar-SA"/>
              </w:rPr>
            </w:pPr>
          </w:p>
        </w:tc>
      </w:tr>
      <w:tr w:rsidR="00C77617" w:rsidRPr="00C77617" w:rsidTr="00F95E75">
        <w:trPr>
          <w:trHeight w:val="532"/>
        </w:trPr>
        <w:tc>
          <w:tcPr>
            <w:tcW w:w="1748" w:type="dxa"/>
          </w:tcPr>
          <w:p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35" w:type="dxa"/>
          </w:tcPr>
          <w:p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165" w:type="dxa"/>
          </w:tcPr>
          <w:p w:rsidR="00C77617" w:rsidRPr="00C77617" w:rsidRDefault="00C77617" w:rsidP="00C77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3057" w:type="dxa"/>
            <w:hideMark/>
          </w:tcPr>
          <w:p w:rsidR="00C77617" w:rsidRPr="00C77617" w:rsidRDefault="006039EC" w:rsidP="00C7761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Arial Unicode MS" w:cs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>(</w:t>
            </w:r>
            <w:r w:rsidR="00C77617" w:rsidRPr="00C77617">
              <w:rPr>
                <w:rFonts w:eastAsia="Arial Unicode MS" w:cs="Times New Roman"/>
                <w:b/>
                <w:bCs/>
                <w:sz w:val="18"/>
                <w:szCs w:val="18"/>
              </w:rPr>
              <w:t xml:space="preserve">Ime i prezime te potpis osobe ovlaštene za zastupanje prijavitelja </w:t>
            </w:r>
            <w:r>
              <w:rPr>
                <w:rFonts w:eastAsia="Arial Unicode MS" w:cs="Times New Roman"/>
                <w:b/>
                <w:bCs/>
                <w:sz w:val="18"/>
                <w:szCs w:val="18"/>
              </w:rPr>
              <w:t>)</w:t>
            </w:r>
          </w:p>
        </w:tc>
      </w:tr>
    </w:tbl>
    <w:p w:rsidR="00C77617" w:rsidRPr="00C77617" w:rsidRDefault="00C77617" w:rsidP="00C77617">
      <w:pPr>
        <w:widowControl w:val="0"/>
        <w:suppressAutoHyphens/>
        <w:spacing w:after="0" w:line="240" w:lineRule="auto"/>
        <w:rPr>
          <w:rFonts w:eastAsia="Arial Unicode MS" w:cs="Times New Roman"/>
          <w:sz w:val="18"/>
          <w:szCs w:val="18"/>
        </w:rPr>
      </w:pPr>
    </w:p>
    <w:p w:rsidR="00683790" w:rsidRPr="006039EC" w:rsidRDefault="00683790">
      <w:pPr>
        <w:rPr>
          <w:sz w:val="18"/>
          <w:szCs w:val="18"/>
        </w:rPr>
      </w:pPr>
    </w:p>
    <w:sectPr w:rsidR="00683790" w:rsidRPr="006039EC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1DA" w:rsidRDefault="00E321DA" w:rsidP="00C77617">
      <w:pPr>
        <w:spacing w:after="0" w:line="240" w:lineRule="auto"/>
      </w:pPr>
      <w:r>
        <w:separator/>
      </w:r>
    </w:p>
  </w:endnote>
  <w:endnote w:type="continuationSeparator" w:id="0">
    <w:p w:rsidR="00E321DA" w:rsidRDefault="00E321DA" w:rsidP="00C7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1DA" w:rsidRDefault="00E321DA" w:rsidP="00C77617">
      <w:pPr>
        <w:spacing w:after="0" w:line="240" w:lineRule="auto"/>
      </w:pPr>
      <w:r>
        <w:separator/>
      </w:r>
    </w:p>
  </w:footnote>
  <w:footnote w:type="continuationSeparator" w:id="0">
    <w:p w:rsidR="00E321DA" w:rsidRDefault="00E321DA" w:rsidP="00C7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Default="00E321DA">
    <w:pPr>
      <w:pStyle w:val="Zaglavlje"/>
    </w:pPr>
  </w:p>
  <w:p w:rsidR="00A2184D" w:rsidRDefault="00E321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17"/>
    <w:rsid w:val="00090DD7"/>
    <w:rsid w:val="005E3E31"/>
    <w:rsid w:val="006039EC"/>
    <w:rsid w:val="00683790"/>
    <w:rsid w:val="009134A7"/>
    <w:rsid w:val="00C77617"/>
    <w:rsid w:val="00E3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209216-EE74-48AA-83B6-6E6D9E2E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77617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 w:val="x-none"/>
    </w:rPr>
  </w:style>
  <w:style w:type="character" w:customStyle="1" w:styleId="ZaglavljeChar">
    <w:name w:val="Zaglavlje Char"/>
    <w:basedOn w:val="Zadanifontodlomka"/>
    <w:link w:val="Zaglavlje"/>
    <w:uiPriority w:val="99"/>
    <w:rsid w:val="00C77617"/>
    <w:rPr>
      <w:rFonts w:ascii="Times New Roman" w:eastAsia="Arial Unicode MS" w:hAnsi="Times New Roman" w:cs="Times New Roman"/>
      <w:sz w:val="24"/>
      <w:szCs w:val="20"/>
      <w:lang w:val="x-none"/>
    </w:rPr>
  </w:style>
  <w:style w:type="paragraph" w:styleId="Podnoje">
    <w:name w:val="footer"/>
    <w:basedOn w:val="Normal"/>
    <w:link w:val="PodnojeChar"/>
    <w:uiPriority w:val="99"/>
    <w:unhideWhenUsed/>
    <w:rsid w:val="00C7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2</cp:revision>
  <dcterms:created xsi:type="dcterms:W3CDTF">2016-02-23T11:50:00Z</dcterms:created>
  <dcterms:modified xsi:type="dcterms:W3CDTF">2016-02-25T09:53:00Z</dcterms:modified>
</cp:coreProperties>
</file>